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102" w:rsidRDefault="003D798B" w:rsidP="00DB5102">
      <w:pPr>
        <w:spacing w:after="0" w:line="240" w:lineRule="auto"/>
        <w:rPr>
          <w:b/>
          <w:color w:val="4F81BD" w:themeColor="accent1"/>
          <w:sz w:val="32"/>
        </w:rPr>
      </w:pPr>
      <w:r w:rsidRPr="00DB5102">
        <w:rPr>
          <w:b/>
          <w:color w:val="4F81BD" w:themeColor="accent1"/>
          <w:sz w:val="32"/>
        </w:rPr>
        <w:t>Interview</w:t>
      </w:r>
      <w:r w:rsidR="00DB5102">
        <w:rPr>
          <w:b/>
          <w:color w:val="4F81BD" w:themeColor="accent1"/>
          <w:sz w:val="32"/>
        </w:rPr>
        <w:t xml:space="preserve">leitfaden </w:t>
      </w:r>
    </w:p>
    <w:p w:rsidR="003D798B" w:rsidRPr="00DB5102" w:rsidRDefault="00DB5102">
      <w:pPr>
        <w:rPr>
          <w:b/>
          <w:sz w:val="32"/>
        </w:rPr>
      </w:pPr>
      <w:r w:rsidRPr="00DB5102">
        <w:rPr>
          <w:b/>
          <w:sz w:val="32"/>
        </w:rPr>
        <w:t>Wie sieht Lernen in meinem Unternehmen aus?</w:t>
      </w:r>
      <w:r w:rsidR="003D798B" w:rsidRPr="00DB5102">
        <w:rPr>
          <w:b/>
          <w:sz w:val="32"/>
        </w:rPr>
        <w:t xml:space="preserve"> </w:t>
      </w:r>
    </w:p>
    <w:tbl>
      <w:tblPr>
        <w:tblStyle w:val="HellesRaster-Akzent1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544"/>
        <w:gridCol w:w="4069"/>
      </w:tblGrid>
      <w:tr w:rsidR="00120B4E" w:rsidRPr="00181103" w:rsidTr="00120B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 w:rsidRPr="00AF02A3">
              <w:rPr>
                <w:rFonts w:asciiTheme="minorHAnsi" w:hAnsiTheme="minorHAnsi" w:cs="Arial"/>
                <w:sz w:val="20"/>
              </w:rPr>
              <w:t>Interviewfragen</w:t>
            </w:r>
          </w:p>
        </w:tc>
        <w:tc>
          <w:tcPr>
            <w:tcW w:w="4069" w:type="dxa"/>
            <w:vAlign w:val="center"/>
          </w:tcPr>
          <w:p w:rsidR="00120B4E" w:rsidRPr="00AF02A3" w:rsidRDefault="004F515C" w:rsidP="0018110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Lerner 1</w:t>
            </w:r>
            <w:bookmarkStart w:id="0" w:name="_GoBack"/>
            <w:bookmarkEnd w:id="0"/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AF02A3">
              <w:rPr>
                <w:rFonts w:cs="Arial"/>
                <w:sz w:val="20"/>
              </w:rPr>
              <w:t xml:space="preserve">Welchen </w:t>
            </w:r>
            <w:r w:rsidRPr="00120B4E">
              <w:rPr>
                <w:rFonts w:cs="Arial"/>
                <w:b/>
                <w:sz w:val="20"/>
              </w:rPr>
              <w:t>Job</w:t>
            </w:r>
            <w:r w:rsidRPr="00AF02A3">
              <w:rPr>
                <w:rFonts w:cs="Arial"/>
                <w:sz w:val="20"/>
              </w:rPr>
              <w:t xml:space="preserve"> und welche </w:t>
            </w:r>
            <w:r w:rsidRPr="00120B4E">
              <w:rPr>
                <w:rFonts w:cs="Arial"/>
                <w:b/>
                <w:sz w:val="20"/>
              </w:rPr>
              <w:t>Position</w:t>
            </w:r>
            <w:r w:rsidRPr="00AF02A3">
              <w:rPr>
                <w:rFonts w:cs="Arial"/>
                <w:sz w:val="20"/>
              </w:rPr>
              <w:t xml:space="preserve"> haben Sie inne und in welchem Bereich sind Sie tätig?</w:t>
            </w:r>
          </w:p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AF02A3">
              <w:rPr>
                <w:rFonts w:cs="Arial"/>
                <w:sz w:val="20"/>
              </w:rPr>
              <w:t xml:space="preserve">Wie sieht ein </w:t>
            </w:r>
            <w:r w:rsidRPr="00120B4E">
              <w:rPr>
                <w:rFonts w:cs="Arial"/>
                <w:b/>
                <w:sz w:val="20"/>
              </w:rPr>
              <w:t>typischer Arbeitstag</w:t>
            </w:r>
            <w:r w:rsidRPr="00AF02A3">
              <w:rPr>
                <w:rFonts w:cs="Arial"/>
                <w:sz w:val="20"/>
              </w:rPr>
              <w:t xml:space="preserve"> für Sie aus? Wie viel Prozent Ihrer Zeit verbringen Sie ca. in Meetings, Konzeption, Hands-on …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 w:rsidRPr="00AF02A3">
              <w:rPr>
                <w:rFonts w:cs="Arial"/>
                <w:sz w:val="20"/>
              </w:rPr>
              <w:t xml:space="preserve">Wie lernen Sie </w:t>
            </w:r>
            <w:r w:rsidRPr="00120B4E">
              <w:rPr>
                <w:rFonts w:cs="Arial"/>
                <w:b/>
                <w:sz w:val="20"/>
              </w:rPr>
              <w:t>während der Arbeit</w:t>
            </w:r>
            <w:r w:rsidRPr="00AF02A3">
              <w:rPr>
                <w:rFonts w:cs="Arial"/>
                <w:sz w:val="20"/>
              </w:rPr>
              <w:t>? (Vertiefungsfragen: Medien, Zeiten, Technologie; wann/wie/was/mit wem?)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120B4E">
              <w:rPr>
                <w:b/>
                <w:sz w:val="20"/>
              </w:rPr>
              <w:t>Wie</w:t>
            </w:r>
            <w:r w:rsidRPr="00AF02A3">
              <w:rPr>
                <w:sz w:val="20"/>
              </w:rPr>
              <w:t xml:space="preserve"> lernen Sie </w:t>
            </w:r>
            <w:r w:rsidRPr="00120B4E">
              <w:rPr>
                <w:b/>
                <w:sz w:val="20"/>
              </w:rPr>
              <w:t>für Ihren Job</w:t>
            </w:r>
            <w:r w:rsidRPr="00AF02A3">
              <w:rPr>
                <w:sz w:val="20"/>
              </w:rPr>
              <w:t>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Wie gelangen Sie an </w:t>
            </w:r>
            <w:r w:rsidRPr="00120B4E">
              <w:rPr>
                <w:b/>
                <w:sz w:val="20"/>
              </w:rPr>
              <w:t>neue Informationen</w:t>
            </w:r>
            <w:r w:rsidRPr="00AF02A3">
              <w:rPr>
                <w:sz w:val="20"/>
              </w:rPr>
              <w:t xml:space="preserve"> für Ihren Beruf? </w:t>
            </w:r>
            <w:r w:rsidRPr="00120B4E">
              <w:rPr>
                <w:b/>
                <w:sz w:val="20"/>
              </w:rPr>
              <w:t xml:space="preserve">Wo </w:t>
            </w:r>
            <w:r w:rsidRPr="00AF02A3">
              <w:rPr>
                <w:sz w:val="20"/>
              </w:rPr>
              <w:t xml:space="preserve">und </w:t>
            </w:r>
            <w:r w:rsidRPr="00120B4E">
              <w:rPr>
                <w:b/>
                <w:sz w:val="20"/>
              </w:rPr>
              <w:t>wie oft</w:t>
            </w:r>
            <w:r w:rsidRPr="00AF02A3">
              <w:rPr>
                <w:sz w:val="20"/>
              </w:rPr>
              <w:t xml:space="preserve"> informieren Sie sich?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AF02A3">
              <w:rPr>
                <w:sz w:val="20"/>
              </w:rPr>
              <w:t xml:space="preserve">Wann und wo lernen Sie </w:t>
            </w:r>
            <w:r w:rsidRPr="00120B4E">
              <w:rPr>
                <w:b/>
                <w:sz w:val="20"/>
              </w:rPr>
              <w:t>am besten</w:t>
            </w:r>
            <w:r w:rsidRPr="00AF02A3">
              <w:rPr>
                <w:sz w:val="20"/>
              </w:rPr>
              <w:t xml:space="preserve">? Wann lernen Sie </w:t>
            </w:r>
            <w:r w:rsidRPr="00120B4E">
              <w:rPr>
                <w:b/>
                <w:sz w:val="20"/>
              </w:rPr>
              <w:t>mit Kollegen</w:t>
            </w:r>
            <w:r w:rsidRPr="00AF02A3">
              <w:rPr>
                <w:sz w:val="20"/>
              </w:rPr>
              <w:t>?</w:t>
            </w:r>
          </w:p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Wer ist Ihrer Meinung nach </w:t>
            </w:r>
            <w:r w:rsidRPr="00120B4E">
              <w:rPr>
                <w:b/>
                <w:sz w:val="20"/>
              </w:rPr>
              <w:t>verantwortlich</w:t>
            </w:r>
            <w:r w:rsidRPr="00AF02A3">
              <w:rPr>
                <w:sz w:val="20"/>
              </w:rPr>
              <w:t xml:space="preserve"> für berufliche Weiterentwicklung?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120B4E">
              <w:rPr>
                <w:b/>
                <w:sz w:val="20"/>
              </w:rPr>
              <w:t>Was hindert</w:t>
            </w:r>
            <w:r w:rsidRPr="00AF02A3">
              <w:rPr>
                <w:sz w:val="20"/>
              </w:rPr>
              <w:t xml:space="preserve"> Sie am Lernen im Unternehmen? Was sind Lernbarrieren (z.B. IT)?  </w:t>
            </w:r>
            <w:r w:rsidRPr="00120B4E">
              <w:rPr>
                <w:b/>
                <w:sz w:val="20"/>
              </w:rPr>
              <w:t>Wie</w:t>
            </w:r>
            <w:r w:rsidRPr="00AF02A3">
              <w:rPr>
                <w:sz w:val="20"/>
              </w:rPr>
              <w:t xml:space="preserve"> gehen Sie damit um?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Welche </w:t>
            </w:r>
            <w:r w:rsidRPr="00120B4E">
              <w:rPr>
                <w:b/>
                <w:sz w:val="20"/>
              </w:rPr>
              <w:t>Erwartungen/Wünsche</w:t>
            </w:r>
            <w:r w:rsidRPr="00AF02A3">
              <w:rPr>
                <w:sz w:val="20"/>
              </w:rPr>
              <w:t xml:space="preserve"> haben Sie an das Thema Lernen in Ihrem Unternehmen?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Wie </w:t>
            </w:r>
            <w:r w:rsidRPr="00120B4E">
              <w:rPr>
                <w:b/>
                <w:sz w:val="20"/>
              </w:rPr>
              <w:t>unterstützt Ihre Führungskraft</w:t>
            </w:r>
            <w:r w:rsidRPr="00AF02A3">
              <w:rPr>
                <w:sz w:val="20"/>
              </w:rPr>
              <w:t xml:space="preserve"> Ihr Lernen und Ihre Entwicklung?</w:t>
            </w:r>
          </w:p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b/>
                <w:sz w:val="20"/>
              </w:rPr>
            </w:pP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181103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Wie lernen Sie </w:t>
            </w:r>
            <w:r w:rsidRPr="00120B4E">
              <w:rPr>
                <w:b/>
                <w:sz w:val="20"/>
              </w:rPr>
              <w:t>privat</w:t>
            </w:r>
            <w:r w:rsidRPr="00AF02A3">
              <w:rPr>
                <w:sz w:val="20"/>
              </w:rPr>
              <w:t xml:space="preserve">? 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44" w:type="dxa"/>
            <w:vAlign w:val="center"/>
          </w:tcPr>
          <w:p w:rsidR="00120B4E" w:rsidRPr="00AF02A3" w:rsidRDefault="004F515C" w:rsidP="00181103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sz w:val="20"/>
              </w:rPr>
              <w:t xml:space="preserve">Optional: </w:t>
            </w:r>
            <w:r w:rsidR="00120B4E" w:rsidRPr="00AF02A3">
              <w:rPr>
                <w:sz w:val="20"/>
              </w:rPr>
              <w:t xml:space="preserve">Was sind Ihre </w:t>
            </w:r>
            <w:r w:rsidR="00120B4E" w:rsidRPr="00120B4E">
              <w:rPr>
                <w:b/>
                <w:sz w:val="20"/>
              </w:rPr>
              <w:t>Interessen und Freizeitbeschäftigungen</w:t>
            </w:r>
            <w:r w:rsidR="00120B4E" w:rsidRPr="00AF02A3">
              <w:rPr>
                <w:sz w:val="20"/>
              </w:rPr>
              <w:t>?</w:t>
            </w: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120B4E" w:rsidRPr="00181103" w:rsidTr="00120B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120B4E" w:rsidRPr="00AF02A3" w:rsidRDefault="00120B4E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44" w:type="dxa"/>
            <w:vAlign w:val="center"/>
          </w:tcPr>
          <w:p w:rsidR="00120B4E" w:rsidRPr="00AF02A3" w:rsidRDefault="00120B4E" w:rsidP="006378F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AF02A3">
              <w:rPr>
                <w:sz w:val="20"/>
              </w:rPr>
              <w:t xml:space="preserve">Welchen </w:t>
            </w:r>
            <w:r w:rsidRPr="00714380">
              <w:rPr>
                <w:b/>
                <w:sz w:val="20"/>
              </w:rPr>
              <w:t>Verbänden</w:t>
            </w:r>
            <w:r w:rsidRPr="00AF02A3">
              <w:rPr>
                <w:sz w:val="20"/>
              </w:rPr>
              <w:t xml:space="preserve"> oder </w:t>
            </w:r>
            <w:r w:rsidRPr="00714380">
              <w:rPr>
                <w:b/>
                <w:sz w:val="20"/>
              </w:rPr>
              <w:t>sozialen Netzwerken</w:t>
            </w:r>
            <w:r w:rsidRPr="00AF02A3">
              <w:rPr>
                <w:sz w:val="20"/>
              </w:rPr>
              <w:t xml:space="preserve"> gehören Sie an?</w:t>
            </w:r>
          </w:p>
          <w:p w:rsidR="00120B4E" w:rsidRPr="00AF02A3" w:rsidRDefault="00120B4E" w:rsidP="006378FE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4069" w:type="dxa"/>
            <w:vAlign w:val="center"/>
          </w:tcPr>
          <w:p w:rsidR="00120B4E" w:rsidRPr="00AF02A3" w:rsidRDefault="00120B4E" w:rsidP="001811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  <w:tr w:rsidR="00714380" w:rsidRPr="00181103" w:rsidTr="00120B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714380" w:rsidRDefault="00714380" w:rsidP="0071438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44" w:type="dxa"/>
            <w:vAlign w:val="center"/>
          </w:tcPr>
          <w:p w:rsidR="00714380" w:rsidRPr="00AF02A3" w:rsidRDefault="00714380" w:rsidP="006378FE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714380">
              <w:rPr>
                <w:sz w:val="20"/>
              </w:rPr>
              <w:t>ggf. O-Töne, Hinweise &amp; Anmerkungen des Lerners</w:t>
            </w:r>
          </w:p>
        </w:tc>
        <w:tc>
          <w:tcPr>
            <w:tcW w:w="4069" w:type="dxa"/>
            <w:vAlign w:val="center"/>
          </w:tcPr>
          <w:p w:rsidR="00714380" w:rsidRPr="00AF02A3" w:rsidRDefault="00714380" w:rsidP="001811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Arial"/>
                <w:sz w:val="20"/>
              </w:rPr>
            </w:pPr>
          </w:p>
        </w:tc>
      </w:tr>
    </w:tbl>
    <w:p w:rsidR="00240E1E" w:rsidRDefault="00240E1E" w:rsidP="00240E1E">
      <w:pPr>
        <w:spacing w:after="240" w:line="240" w:lineRule="auto"/>
      </w:pPr>
    </w:p>
    <w:p w:rsidR="001A4FED" w:rsidRDefault="001A4FED" w:rsidP="001A4FED">
      <w:pPr>
        <w:spacing w:line="660" w:lineRule="auto"/>
      </w:pPr>
    </w:p>
    <w:sectPr w:rsidR="001A4FED" w:rsidSect="00181103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16EAE"/>
    <w:multiLevelType w:val="hybridMultilevel"/>
    <w:tmpl w:val="A4EECB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D79610E"/>
    <w:multiLevelType w:val="hybridMultilevel"/>
    <w:tmpl w:val="37CE30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8B"/>
    <w:rsid w:val="00120B4E"/>
    <w:rsid w:val="00181103"/>
    <w:rsid w:val="001A4FED"/>
    <w:rsid w:val="001D17BF"/>
    <w:rsid w:val="001D44C7"/>
    <w:rsid w:val="00240E1E"/>
    <w:rsid w:val="00272CCC"/>
    <w:rsid w:val="003D798B"/>
    <w:rsid w:val="004F515C"/>
    <w:rsid w:val="00594508"/>
    <w:rsid w:val="00701A1A"/>
    <w:rsid w:val="00714380"/>
    <w:rsid w:val="00766ADD"/>
    <w:rsid w:val="00947C5C"/>
    <w:rsid w:val="00AA71EF"/>
    <w:rsid w:val="00AB1829"/>
    <w:rsid w:val="00AB3EBB"/>
    <w:rsid w:val="00AF02A3"/>
    <w:rsid w:val="00B02BAC"/>
    <w:rsid w:val="00B238D5"/>
    <w:rsid w:val="00B76F53"/>
    <w:rsid w:val="00BA3E1E"/>
    <w:rsid w:val="00C05568"/>
    <w:rsid w:val="00C7759E"/>
    <w:rsid w:val="00D72521"/>
    <w:rsid w:val="00DB5102"/>
    <w:rsid w:val="00EE72BB"/>
    <w:rsid w:val="00F2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A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5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1D17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Raster-Akzent1">
    <w:name w:val="Light Grid Accent 1"/>
    <w:basedOn w:val="NormaleTabelle"/>
    <w:uiPriority w:val="62"/>
    <w:rsid w:val="001811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1A1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7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759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D1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1D17B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sRaster-Akzent1">
    <w:name w:val="Light Grid Accent 1"/>
    <w:basedOn w:val="NormaleTabelle"/>
    <w:uiPriority w:val="62"/>
    <w:rsid w:val="0018110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356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4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9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2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75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83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92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192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990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8779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33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800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3436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008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OttoBock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Döring, Stefanie</dc:creator>
  <cp:lastModifiedBy>Pumpat, Martina</cp:lastModifiedBy>
  <cp:revision>5</cp:revision>
  <dcterms:created xsi:type="dcterms:W3CDTF">2017-05-22T16:29:00Z</dcterms:created>
  <dcterms:modified xsi:type="dcterms:W3CDTF">2017-05-25T16:04:00Z</dcterms:modified>
</cp:coreProperties>
</file>